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1" w:rsidRDefault="006878A9" w:rsidP="00B72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B72DA1" w:rsidRPr="00312886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711"/>
        <w:gridCol w:w="1949"/>
        <w:gridCol w:w="4394"/>
        <w:gridCol w:w="2517"/>
      </w:tblGrid>
      <w:tr w:rsidR="00B72DA1" w:rsidRPr="00107896" w:rsidTr="006878A9">
        <w:trPr>
          <w:trHeight w:val="491"/>
        </w:trPr>
        <w:tc>
          <w:tcPr>
            <w:tcW w:w="711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9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94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задача</w:t>
            </w:r>
          </w:p>
        </w:tc>
        <w:tc>
          <w:tcPr>
            <w:tcW w:w="2517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 ресурс</w:t>
            </w:r>
          </w:p>
        </w:tc>
      </w:tr>
      <w:tr w:rsidR="00A72AA4" w:rsidRPr="00107896" w:rsidTr="00A72AA4">
        <w:trPr>
          <w:trHeight w:val="2169"/>
        </w:trPr>
        <w:tc>
          <w:tcPr>
            <w:tcW w:w="711" w:type="dxa"/>
          </w:tcPr>
          <w:p w:rsidR="00A72AA4" w:rsidRPr="00107896" w:rsidRDefault="00F35AD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2AA4" w:rsidRPr="001078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49" w:type="dxa"/>
          </w:tcPr>
          <w:p w:rsidR="00A72AA4" w:rsidRPr="00F35AD1" w:rsidRDefault="00F35AD1" w:rsidP="004B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Множественные аллели. Анализирующее скрещивание. Дигибридное и полигибридное скрещивание.</w:t>
            </w:r>
          </w:p>
        </w:tc>
        <w:tc>
          <w:tcPr>
            <w:tcW w:w="4394" w:type="dxa"/>
          </w:tcPr>
          <w:p w:rsidR="00A72AA4" w:rsidRDefault="00A72AA4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B1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r w:rsidRPr="006B12D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6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3.11-3.12, </w:t>
            </w:r>
          </w:p>
          <w:p w:rsidR="00A72AA4" w:rsidRDefault="00A72AA4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2.Создайте краткий конспект.</w:t>
            </w:r>
          </w:p>
          <w:p w:rsidR="00A72AA4" w:rsidRDefault="00A72AA4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3.Знать, чем отличается моно-  от дигибридного скрещивания. Повторить законы Менделя.</w:t>
            </w:r>
          </w:p>
          <w:p w:rsidR="00A72AA4" w:rsidRDefault="00A72AA4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4.Уметь решать задачи. Вспомнить оформление задач по генентике.</w:t>
            </w:r>
          </w:p>
          <w:p w:rsidR="00A72AA4" w:rsidRDefault="00F35AD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5.Решить задачу</w:t>
            </w:r>
            <w:r w:rsidR="00A72AA4">
              <w:rPr>
                <w:rFonts w:ascii="Times New Roman" w:hAnsi="Times New Roman" w:cs="Times New Roman"/>
              </w:rPr>
              <w:t xml:space="preserve"> после таблицы.</w:t>
            </w:r>
          </w:p>
          <w:p w:rsidR="00A72AA4" w:rsidRPr="003C5120" w:rsidRDefault="00A72AA4" w:rsidP="0023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72AA4" w:rsidRPr="006878A9" w:rsidRDefault="00A72AA4" w:rsidP="006878A9">
            <w:pPr>
              <w:pStyle w:val="2"/>
              <w:outlineLvl w:val="1"/>
              <w:rPr>
                <w:b w:val="0"/>
                <w:sz w:val="20"/>
              </w:rPr>
            </w:pPr>
            <w:r w:rsidRPr="006878A9">
              <w:rPr>
                <w:b w:val="0"/>
                <w:sz w:val="20"/>
              </w:rPr>
              <w:t>1. Общая биология. 10-11 классы. Базовый уровень. Агафонова И.Б., Сивоглазов В.И.</w:t>
            </w:r>
          </w:p>
          <w:p w:rsidR="00A72AA4" w:rsidRDefault="00A72AA4" w:rsidP="002306CC">
            <w:pPr>
              <w:rPr>
                <w:rStyle w:val="a4"/>
                <w:b w:val="0"/>
              </w:rPr>
            </w:pPr>
          </w:p>
          <w:p w:rsidR="00A72AA4" w:rsidRPr="00107896" w:rsidRDefault="00A72AA4" w:rsidP="002306CC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b w:val="0"/>
              </w:rPr>
              <w:t xml:space="preserve"> </w:t>
            </w:r>
          </w:p>
        </w:tc>
      </w:tr>
    </w:tbl>
    <w:p w:rsidR="001E5909" w:rsidRDefault="001E5909"/>
    <w:p w:rsidR="00F35AD1" w:rsidRPr="00470650" w:rsidRDefault="00F35AD1" w:rsidP="00F35AD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470650">
        <w:rPr>
          <w:rFonts w:ascii="Tahoma" w:eastAsia="Times New Roman" w:hAnsi="Tahoma" w:cs="Tahoma"/>
          <w:color w:val="000000"/>
          <w:sz w:val="24"/>
          <w:szCs w:val="24"/>
        </w:rPr>
        <w:t>У томатов красный цвет плодов доминирует над жёлтым,</w:t>
      </w:r>
    </w:p>
    <w:p w:rsidR="00F35AD1" w:rsidRPr="00470650" w:rsidRDefault="00F35AD1" w:rsidP="00F35AD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470650">
        <w:rPr>
          <w:rFonts w:ascii="Tahoma" w:eastAsia="Times New Roman" w:hAnsi="Tahoma" w:cs="Tahoma"/>
          <w:color w:val="000000"/>
          <w:sz w:val="24"/>
          <w:szCs w:val="24"/>
        </w:rPr>
        <w:t>нормальный рост - над карликовым. Какими будут гибриды от скрещивания гомозиготных жёлтых томатов нормального роста и жёлтых карликов?</w:t>
      </w:r>
    </w:p>
    <w:p w:rsidR="00A72AA4" w:rsidRDefault="00A72AA4"/>
    <w:sectPr w:rsidR="00A72AA4" w:rsidSect="001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E7D"/>
    <w:multiLevelType w:val="hybridMultilevel"/>
    <w:tmpl w:val="F4A6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3460"/>
    <w:multiLevelType w:val="hybridMultilevel"/>
    <w:tmpl w:val="F07E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6741"/>
    <w:multiLevelType w:val="hybridMultilevel"/>
    <w:tmpl w:val="E4D8D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72DA1"/>
    <w:rsid w:val="00033946"/>
    <w:rsid w:val="000D0672"/>
    <w:rsid w:val="001E5909"/>
    <w:rsid w:val="00266CA5"/>
    <w:rsid w:val="002D35C6"/>
    <w:rsid w:val="004952CD"/>
    <w:rsid w:val="00495747"/>
    <w:rsid w:val="004E3334"/>
    <w:rsid w:val="0060030F"/>
    <w:rsid w:val="006878A9"/>
    <w:rsid w:val="007443FC"/>
    <w:rsid w:val="007B593B"/>
    <w:rsid w:val="00863CC8"/>
    <w:rsid w:val="00911B67"/>
    <w:rsid w:val="00A254E2"/>
    <w:rsid w:val="00A361C8"/>
    <w:rsid w:val="00A72AA4"/>
    <w:rsid w:val="00B72DA1"/>
    <w:rsid w:val="00C74884"/>
    <w:rsid w:val="00F3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DA1"/>
  </w:style>
  <w:style w:type="paragraph" w:styleId="2">
    <w:name w:val="heading 2"/>
    <w:basedOn w:val="a"/>
    <w:link w:val="20"/>
    <w:uiPriority w:val="9"/>
    <w:qFormat/>
    <w:rsid w:val="006878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CA5"/>
    <w:rPr>
      <w:b/>
      <w:bCs/>
    </w:rPr>
  </w:style>
  <w:style w:type="character" w:styleId="a5">
    <w:name w:val="Hyperlink"/>
    <w:basedOn w:val="a0"/>
    <w:uiPriority w:val="99"/>
    <w:unhideWhenUsed/>
    <w:rsid w:val="00266C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78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78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4E33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3</cp:revision>
  <dcterms:created xsi:type="dcterms:W3CDTF">2020-04-21T05:43:00Z</dcterms:created>
  <dcterms:modified xsi:type="dcterms:W3CDTF">2020-04-21T06:58:00Z</dcterms:modified>
</cp:coreProperties>
</file>